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BB" w:rsidRDefault="00E327FA" w:rsidP="00E327FA">
      <w:pPr>
        <w:widowControl/>
        <w:jc w:val="center"/>
        <w:rPr>
          <w:rFonts w:ascii="Arial" w:eastAsia="宋体" w:hAnsi="Arial" w:cs="Arial" w:hint="eastAsia"/>
          <w:b/>
          <w:bCs/>
          <w:color w:val="333333"/>
          <w:kern w:val="0"/>
          <w:sz w:val="32"/>
          <w:szCs w:val="32"/>
        </w:rPr>
      </w:pPr>
      <w:r w:rsidRPr="008A64BB">
        <w:rPr>
          <w:rFonts w:ascii="Arial" w:eastAsia="宋体" w:hAnsi="Arial" w:cs="Arial"/>
          <w:b/>
          <w:bCs/>
          <w:color w:val="333333"/>
          <w:kern w:val="0"/>
          <w:sz w:val="32"/>
          <w:szCs w:val="32"/>
        </w:rPr>
        <w:t>民族复兴的精神动力之源</w:t>
      </w:r>
    </w:p>
    <w:p w:rsidR="00E327FA" w:rsidRPr="00E40B91" w:rsidRDefault="008A64BB" w:rsidP="008A64BB">
      <w:pPr>
        <w:widowControl/>
        <w:jc w:val="right"/>
        <w:rPr>
          <w:rFonts w:ascii="Arial" w:eastAsia="宋体" w:hAnsi="Arial" w:cs="Arial"/>
          <w:b/>
          <w:bCs/>
          <w:color w:val="333333"/>
          <w:kern w:val="0"/>
          <w:sz w:val="28"/>
          <w:szCs w:val="28"/>
        </w:rPr>
      </w:pPr>
      <w:r w:rsidRPr="00E40B91">
        <w:rPr>
          <w:rFonts w:ascii="Arial" w:eastAsia="宋体" w:hAnsi="Arial" w:cs="Arial" w:hint="eastAsia"/>
          <w:b/>
          <w:bCs/>
          <w:color w:val="333333"/>
          <w:kern w:val="0"/>
          <w:sz w:val="28"/>
          <w:szCs w:val="28"/>
        </w:rPr>
        <w:t>——</w:t>
      </w:r>
      <w:r w:rsidR="00E327FA" w:rsidRPr="00E40B91">
        <w:rPr>
          <w:rFonts w:ascii="Arial" w:eastAsia="宋体" w:hAnsi="Arial" w:cs="Arial"/>
          <w:b/>
          <w:bCs/>
          <w:color w:val="333333"/>
          <w:kern w:val="0"/>
          <w:sz w:val="28"/>
          <w:szCs w:val="28"/>
        </w:rPr>
        <w:t>浅谈长征精神与圆梦精神</w:t>
      </w:r>
    </w:p>
    <w:p w:rsidR="00E327FA" w:rsidRPr="00E327FA" w:rsidRDefault="00E327FA" w:rsidP="00E327FA">
      <w:pPr>
        <w:widowControl/>
        <w:spacing w:line="150" w:lineRule="atLeast"/>
        <w:jc w:val="right"/>
        <w:rPr>
          <w:rFonts w:ascii="Arial" w:eastAsia="宋体" w:hAnsi="Arial" w:cs="Arial"/>
          <w:kern w:val="0"/>
          <w:sz w:val="18"/>
          <w:szCs w:val="18"/>
        </w:rPr>
      </w:pPr>
      <w:r w:rsidRPr="00E327FA">
        <w:rPr>
          <w:rFonts w:ascii="Arial" w:eastAsia="宋体" w:hAnsi="Arial" w:cs="Arial"/>
          <w:kern w:val="0"/>
          <w:sz w:val="18"/>
          <w:szCs w:val="18"/>
        </w:rPr>
        <w:t xml:space="preserve"> </w:t>
      </w:r>
    </w:p>
    <w:p w:rsidR="00E327FA" w:rsidRPr="008A64BB" w:rsidRDefault="00E327FA" w:rsidP="008A64BB">
      <w:pPr>
        <w:spacing w:line="360" w:lineRule="auto"/>
        <w:rPr>
          <w:rFonts w:ascii="宋体" w:eastAsia="宋体" w:hAnsi="宋体" w:hint="eastAsia"/>
          <w:sz w:val="24"/>
          <w:szCs w:val="24"/>
        </w:rPr>
      </w:pPr>
      <w:r w:rsidRPr="008A64BB">
        <w:rPr>
          <w:rFonts w:hint="eastAsia"/>
        </w:rPr>
        <w:t>     </w:t>
      </w:r>
      <w:r w:rsidRPr="008A64BB">
        <w:rPr>
          <w:rFonts w:ascii="宋体" w:eastAsia="宋体" w:hAnsi="宋体" w:hint="eastAsia"/>
          <w:sz w:val="24"/>
          <w:szCs w:val="24"/>
        </w:rPr>
        <w:t xml:space="preserve"> 2016年是</w:t>
      </w:r>
      <w:r w:rsidR="008A64BB" w:rsidRPr="008A64BB">
        <w:rPr>
          <w:rFonts w:ascii="宋体" w:eastAsia="宋体" w:hAnsi="宋体" w:hint="eastAsia"/>
          <w:sz w:val="24"/>
          <w:szCs w:val="24"/>
        </w:rPr>
        <w:t>红军长征胜利80周年</w:t>
      </w:r>
      <w:r w:rsidRPr="008A64BB">
        <w:rPr>
          <w:rFonts w:ascii="宋体" w:eastAsia="宋体" w:hAnsi="宋体" w:hint="eastAsia"/>
          <w:sz w:val="24"/>
          <w:szCs w:val="24"/>
        </w:rPr>
        <w:t>，我们在回顾人类历史上这一伟大壮举，感知其中蕴含的超凡伟力，思考长征精神时代价值的同时，还应在此基础上思考中华民族伟大复兴的新长征，怎样才能像当年红军长征那样生发出支撑民族前行的圆梦精神，怎样将长征精神与圆梦精神相衔接，找到内在契合点，以推动中华民族伟大复兴中国梦的实现。</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一、长征精神与圆梦精神的内涵</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长征精神具有十分丰富的思想内涵。主要包括：理想科学、信念坚定，英勇顽强、不怕牺牲，独立自主、唯实创新，顾全大局、紧密团结，为了群众、依靠群众。</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2016年7月，习近平总书记到宁夏回族自治区考察，在参观红军长征会师纪念园、纪念馆时，他指出：“我们党领导的红军长征，谱写了豪情万丈的英雄史诗。伟大的长征精神是中国共产党人革命风范的生动反映，我们要不断结合新的实际传承好、弘扬好。”</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圆梦精神的内涵仍处于凝练过程，笔者认为主要体现在以下方面：</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强力引导。2012年11月29日，习近平总书记率新一届中央领导集体参观国家博物馆《复兴之路》展览时，第一次阐释了“中国梦”的概念。作为由国家最高领导人提出并强力推动，这就意味着政党意志注入其中；其次，诉诸执政行为，将抽象目标化作具体规划和落实方案，比如确立“两个一百年”奋斗目标；再次，以远大目标牵引，形成强大的精神激励功能，这符合中国社会精神建构的特点和要求。</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广泛参与。习近平总书记在谈及中国梦的内涵时指出：“实现中国民族伟大复兴，就是中华民族近代以来最伟大的梦想。这个梦想，凝聚了几代中国人的夙愿，体现了中华民族和中国人民的整体利益，是每一个中华儿女的共同期盼。”可见，实现中华民族伟大复兴，需要全体中华儿女的共同参与和不懈努力，并且在这一过程中还会有新的支持元素和推动力量参与进来。</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志向高远。圆中华民族伟大复兴梦，要基于两个重要基础，一个是百年屈辱、</w:t>
      </w:r>
      <w:r w:rsidRPr="008A64BB">
        <w:rPr>
          <w:rFonts w:ascii="宋体" w:eastAsia="宋体" w:hAnsi="宋体" w:hint="eastAsia"/>
          <w:sz w:val="24"/>
          <w:szCs w:val="24"/>
        </w:rPr>
        <w:lastRenderedPageBreak/>
        <w:t>百年探索，另一个是现实条件，即新中国成立后取得的巨大成就。有了这两个基础，便将中国梦由以雪国耻升华到开创文明的新境界。比如，习近平总书记提出的“命运共同体”意识和“</w:t>
      </w:r>
      <w:r w:rsidR="008A64BB">
        <w:rPr>
          <w:rFonts w:ascii="宋体" w:eastAsia="宋体" w:hAnsi="宋体" w:hint="eastAsia"/>
          <w:sz w:val="24"/>
          <w:szCs w:val="24"/>
        </w:rPr>
        <w:t>一带一路</w:t>
      </w:r>
      <w:r w:rsidRPr="008A64BB">
        <w:rPr>
          <w:rFonts w:ascii="宋体" w:eastAsia="宋体" w:hAnsi="宋体" w:hint="eastAsia"/>
          <w:sz w:val="24"/>
          <w:szCs w:val="24"/>
        </w:rPr>
        <w:t>”发展战略，等等。中华民族伟大复兴是以现代文明和世界坐标系为评价尺度，是以立身人类文明制高点并起到引领作用为指标，因而宏大而高远。</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坚韧执着。大国的崛起，一般都要经历漫长的过程，并且在过程中时常会遭遇挑战，有时还尖锐到爆发战争的程度。中华民族的伟大复兴始终坚持走和平发展的道路。今天，我们把圆梦视作新长征，并且在“两个一百年”奋斗目标的时间表基础上，有可能还要再设计添加新的规划，这就注定需要更长期的努力。在这一过程中，锤炼坚韧顽强、不怕挫折的品格，并将这种精神品质注入圆梦精神，是必须也是必然。</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二、长征精神与圆梦精神的逻辑关系</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长征胜利生成长征精神，又是因为有长征精神才有了长征胜利。圆梦精神不是无源之水，无本之木，一定与中华民族精神史，尤其是中国共产党领导的革命和建设史上生成的一切精神成果密切相关。</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这就生成了一个命题，长征精神与圆梦精神之间存在何种逻辑关系？简言之，长征精神是中国共产党理论武装和精神灌注与中华民族坚韧顽强品格的完美结合，这种精神直接支撑着当时的奋斗目标和政治诉求。今天，我们确立的中华民族伟大复兴梦想，是一个民族的百年诉求，内涵十分丰富，在长征精神的基础上，还增加了人类文明创造的元素，因为中国只有立身于人类文明的制高点并起引领作用才能实现崛起，这就决定了提升民族创新能力十分关键。与此同时，圆梦精神还需要对共产党在革命和建设阶段的各种精神进行继承。从这个意义上讲，圆梦精神包含长征精神，并且是对长征精神的进一步发展与升华。</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三、弘扬长征精神，丰富圆梦精神，把中华民族伟大复兴向前推进</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怎样才能将长征精神注入圆梦精神，换言之，圆梦精神如何更好地吸收长征精神的营养，保证其具有强大的感召力和影响力？</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红军艰难奋战而不溃散，最重要的力量之源来自坚定的理想信念。中华民族新长征需要的圆梦精神，应包含此内容。</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80年前的红军长征，是一次挑战人类极限的跋涉，那次跋涉不管是从生理</w:t>
      </w:r>
      <w:r w:rsidRPr="008A64BB">
        <w:rPr>
          <w:rFonts w:ascii="宋体" w:eastAsia="宋体" w:hAnsi="宋体" w:hint="eastAsia"/>
          <w:sz w:val="24"/>
          <w:szCs w:val="24"/>
        </w:rPr>
        <w:lastRenderedPageBreak/>
        <w:t>或心理上都属于超极限运动。中华民族伟大复兴同样是一次长征，一次超越民族发展史的长征，既然是超越自我的运动，就必须拥有强大的精神支撑，需要全民族涵养一种不惧挫折和坚韧顽强的品格，而这一品格的核心就是坚定的理想信念。</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长征精神是中华民族百折不挠、自强不息民族精神的生动体现，是取得革命胜利的重要力量之源，这种精神力量适合于所有时代。今天，中华民族已经处于崛起之中，但未来还将面对更多更严峻的挑战。怎样才能保证中华民族战胜这些挑战？这就必须培植与高远目标相匹配、相吻合的理想信念。</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敢于走前人没有走过的道路是长征胜利的重要条件。中华民族要实现伟大复兴，必须在圆梦精神中引入优秀文明的元素和品质。</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红军长征走了一条前无古人的道路，其最终胜利不但靠不怕牺牲的精神，还得益于创新能力。今天，中国的发展面临巨大的挑战和机遇，要获得更大的突破，必须增强创新能力，这也是实现中华民族伟大复兴新长征的重要途径。</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人类文明史早已证明，世界大国皆崛起于创新，换言之，没有创新能力就不具有引领人类前行的能力。中国经过改革开放30多年的发展，创新能力大大增强，正在向创新型国家迈进，但要达到与民族伟大复兴目标相匹配的要求，要走的路还很长，且需要找到支撑点和生长点。</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红军为人民利益不惜牺牲自己的一切，具有战胜一切敌人的英雄气概。实现中华民族伟大复兴的圆梦精神同样需要这样的精神元素。</w:t>
      </w:r>
    </w:p>
    <w:p w:rsidR="00E327FA" w:rsidRPr="008A64BB" w:rsidRDefault="00E327FA" w:rsidP="008A64BB">
      <w:pPr>
        <w:spacing w:line="360" w:lineRule="auto"/>
        <w:rPr>
          <w:rFonts w:ascii="宋体" w:eastAsia="宋体" w:hAnsi="宋体" w:hint="eastAsia"/>
          <w:sz w:val="24"/>
          <w:szCs w:val="24"/>
        </w:rPr>
      </w:pPr>
      <w:r w:rsidRPr="008A64BB">
        <w:rPr>
          <w:rFonts w:ascii="宋体" w:eastAsia="宋体" w:hAnsi="宋体" w:hint="eastAsia"/>
          <w:sz w:val="24"/>
          <w:szCs w:val="24"/>
        </w:rPr>
        <w:t xml:space="preserve">　　出发时数十万人，到达陕北时仅剩几万人，从数字中就可以看出红军长征付出的巨大牺牲。而这背后则是一个政党、一支军队为民族独立和人民解放敢于牺牲奉献的精神，正是有了这样的精神，才造就民族发展史上又一不可磨灭的丰碑。</w:t>
      </w:r>
    </w:p>
    <w:p w:rsidR="008A64BB" w:rsidRDefault="00E327FA" w:rsidP="008A64BB">
      <w:pPr>
        <w:spacing w:line="360" w:lineRule="auto"/>
        <w:ind w:firstLine="480"/>
        <w:rPr>
          <w:rFonts w:ascii="宋体" w:eastAsia="宋体" w:hAnsi="宋体" w:hint="eastAsia"/>
          <w:sz w:val="24"/>
          <w:szCs w:val="24"/>
        </w:rPr>
      </w:pPr>
      <w:r w:rsidRPr="008A64BB">
        <w:rPr>
          <w:rFonts w:ascii="宋体" w:eastAsia="宋体" w:hAnsi="宋体" w:hint="eastAsia"/>
          <w:sz w:val="24"/>
          <w:szCs w:val="24"/>
        </w:rPr>
        <w:t>今天，中华民族已经处在伟大复兴的关键时期，虽然不必再付出革命战争年代那样多的生命代价，但不怕牺牲的精神依然需要，而且必不可缺。这是因为今天的中国，已不仅仅是国际社会的参与者，而且越来越多地参与国际秩序与规则的制定，这一过程中必然需要承担更多的责任；另一方面，一些西方国家对于中国的崛起总是心怀芥蒂，肆意宣扬“中国威胁论”。近年来，从一些周边国家与中国的岛屿争端，就可窥见我们面临的严峻安全形势。我们不希望战争，但我们不能没有应对战争的准备，这更需要常怀不怕牺牲的精神。另外，不怕牺牲的精神并不一定要以具体牺牲来验证，而是更多地反映为一种价值观和行为方式。在</w:t>
      </w:r>
      <w:r w:rsidRPr="008A64BB">
        <w:rPr>
          <w:rFonts w:ascii="宋体" w:eastAsia="宋体" w:hAnsi="宋体" w:hint="eastAsia"/>
          <w:sz w:val="24"/>
          <w:szCs w:val="24"/>
        </w:rPr>
        <w:lastRenderedPageBreak/>
        <w:t>实现中华民族伟大复兴的道路上，我们迫切需要长征精神中内涵的不怕牺牲的精神，并且只有把这种精神注入灵魂深处，化作价值观和行为规范，中华民族伟大复兴的目标才能够得以实现。</w:t>
      </w:r>
    </w:p>
    <w:p w:rsidR="008A64BB" w:rsidRDefault="008A64BB" w:rsidP="008A64BB">
      <w:pPr>
        <w:spacing w:line="360" w:lineRule="auto"/>
        <w:ind w:firstLine="480"/>
        <w:rPr>
          <w:rFonts w:ascii="宋体" w:eastAsia="宋体" w:hAnsi="宋体" w:hint="eastAsia"/>
          <w:sz w:val="24"/>
          <w:szCs w:val="24"/>
        </w:rPr>
      </w:pPr>
    </w:p>
    <w:p w:rsidR="00E327FA" w:rsidRPr="008A64BB" w:rsidRDefault="00E327FA" w:rsidP="008A64BB">
      <w:pPr>
        <w:spacing w:line="360" w:lineRule="auto"/>
        <w:ind w:firstLine="480"/>
        <w:jc w:val="right"/>
        <w:rPr>
          <w:rFonts w:ascii="宋体" w:eastAsia="宋体" w:hAnsi="宋体" w:hint="eastAsia"/>
          <w:sz w:val="24"/>
          <w:szCs w:val="24"/>
        </w:rPr>
      </w:pPr>
      <w:r w:rsidRPr="008A64BB">
        <w:rPr>
          <w:rFonts w:ascii="宋体" w:eastAsia="宋体" w:hAnsi="宋体" w:hint="eastAsia"/>
          <w:sz w:val="24"/>
          <w:szCs w:val="24"/>
        </w:rPr>
        <w:t>国防大学</w:t>
      </w:r>
      <w:r w:rsidR="008A64BB">
        <w:rPr>
          <w:rFonts w:ascii="宋体" w:eastAsia="宋体" w:hAnsi="宋体" w:hint="eastAsia"/>
          <w:sz w:val="24"/>
          <w:szCs w:val="24"/>
        </w:rPr>
        <w:t xml:space="preserve"> </w:t>
      </w:r>
      <w:r w:rsidRPr="008A64BB">
        <w:rPr>
          <w:rFonts w:ascii="宋体" w:eastAsia="宋体" w:hAnsi="宋体" w:hint="eastAsia"/>
          <w:sz w:val="24"/>
          <w:szCs w:val="24"/>
        </w:rPr>
        <w:t>教授</w:t>
      </w:r>
      <w:r w:rsidR="008A64BB">
        <w:rPr>
          <w:rFonts w:ascii="宋体" w:eastAsia="宋体" w:hAnsi="宋体" w:hint="eastAsia"/>
          <w:sz w:val="24"/>
          <w:szCs w:val="24"/>
        </w:rPr>
        <w:t xml:space="preserve"> </w:t>
      </w:r>
      <w:r w:rsidRPr="008A64BB">
        <w:rPr>
          <w:rFonts w:ascii="宋体" w:eastAsia="宋体" w:hAnsi="宋体" w:hint="eastAsia"/>
          <w:sz w:val="24"/>
          <w:szCs w:val="24"/>
        </w:rPr>
        <w:t>公方彬</w:t>
      </w:r>
    </w:p>
    <w:p w:rsidR="00866EC7" w:rsidRPr="008A64BB" w:rsidRDefault="00866EC7" w:rsidP="008A64BB"/>
    <w:sectPr w:rsidR="00866EC7" w:rsidRPr="008A64BB" w:rsidSect="00950F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4F" w:rsidRDefault="008C0E4F" w:rsidP="00E327FA">
      <w:r>
        <w:separator/>
      </w:r>
    </w:p>
  </w:endnote>
  <w:endnote w:type="continuationSeparator" w:id="1">
    <w:p w:rsidR="008C0E4F" w:rsidRDefault="008C0E4F" w:rsidP="00E32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4F" w:rsidRDefault="008C0E4F" w:rsidP="00E327FA">
      <w:r>
        <w:separator/>
      </w:r>
    </w:p>
  </w:footnote>
  <w:footnote w:type="continuationSeparator" w:id="1">
    <w:p w:rsidR="008C0E4F" w:rsidRDefault="008C0E4F" w:rsidP="00E32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7FA"/>
    <w:rsid w:val="00866EC7"/>
    <w:rsid w:val="008A64BB"/>
    <w:rsid w:val="008C0E4F"/>
    <w:rsid w:val="00950FD9"/>
    <w:rsid w:val="00E327FA"/>
    <w:rsid w:val="00E40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2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27FA"/>
    <w:rPr>
      <w:sz w:val="18"/>
      <w:szCs w:val="18"/>
    </w:rPr>
  </w:style>
  <w:style w:type="paragraph" w:styleId="a4">
    <w:name w:val="footer"/>
    <w:basedOn w:val="a"/>
    <w:link w:val="Char0"/>
    <w:uiPriority w:val="99"/>
    <w:semiHidden/>
    <w:unhideWhenUsed/>
    <w:rsid w:val="00E327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27FA"/>
    <w:rPr>
      <w:sz w:val="18"/>
      <w:szCs w:val="18"/>
    </w:rPr>
  </w:style>
  <w:style w:type="character" w:styleId="a5">
    <w:name w:val="Strong"/>
    <w:basedOn w:val="a0"/>
    <w:uiPriority w:val="22"/>
    <w:qFormat/>
    <w:rsid w:val="00E327FA"/>
    <w:rPr>
      <w:b/>
      <w:bCs/>
    </w:rPr>
  </w:style>
  <w:style w:type="character" w:styleId="a6">
    <w:name w:val="Hyperlink"/>
    <w:basedOn w:val="a0"/>
    <w:uiPriority w:val="99"/>
    <w:unhideWhenUsed/>
    <w:rsid w:val="008A64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968082">
      <w:bodyDiv w:val="1"/>
      <w:marLeft w:val="0"/>
      <w:marRight w:val="0"/>
      <w:marTop w:val="0"/>
      <w:marBottom w:val="0"/>
      <w:divBdr>
        <w:top w:val="none" w:sz="0" w:space="0" w:color="auto"/>
        <w:left w:val="none" w:sz="0" w:space="0" w:color="auto"/>
        <w:bottom w:val="none" w:sz="0" w:space="0" w:color="auto"/>
        <w:right w:val="none" w:sz="0" w:space="0" w:color="auto"/>
      </w:divBdr>
      <w:divsChild>
        <w:div w:id="1043018272">
          <w:marLeft w:val="0"/>
          <w:marRight w:val="0"/>
          <w:marTop w:val="0"/>
          <w:marBottom w:val="0"/>
          <w:divBdr>
            <w:top w:val="none" w:sz="0" w:space="0" w:color="auto"/>
            <w:left w:val="none" w:sz="0" w:space="0" w:color="auto"/>
            <w:bottom w:val="none" w:sz="0" w:space="0" w:color="auto"/>
            <w:right w:val="none" w:sz="0" w:space="0" w:color="auto"/>
          </w:divBdr>
          <w:divsChild>
            <w:div w:id="260844498">
              <w:marLeft w:val="0"/>
              <w:marRight w:val="0"/>
              <w:marTop w:val="0"/>
              <w:marBottom w:val="0"/>
              <w:divBdr>
                <w:top w:val="none" w:sz="0" w:space="0" w:color="auto"/>
                <w:left w:val="none" w:sz="0" w:space="0" w:color="auto"/>
                <w:bottom w:val="dashed" w:sz="6" w:space="8" w:color="CCCCCC"/>
                <w:right w:val="none" w:sz="0" w:space="0" w:color="auto"/>
              </w:divBdr>
            </w:div>
            <w:div w:id="8594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2017-08-31T09:52:00Z</dcterms:created>
  <dc:creator>user</dc:creator>
  <lastModifiedBy>user</lastModifiedBy>
  <dcterms:modified xsi:type="dcterms:W3CDTF">2017-09-01T04:05:00Z</dcterms:modified>
  <revision>4</revision>
</coreProperties>
</file>